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8C" w:rsidRDefault="00180E8C" w:rsidP="003A15AF"/>
    <w:p w:rsidR="003A15AF" w:rsidRPr="003A15AF" w:rsidRDefault="003A15AF" w:rsidP="003A15AF">
      <w:pPr>
        <w:autoSpaceDE w:val="0"/>
        <w:autoSpaceDN w:val="0"/>
        <w:adjustRightInd w:val="0"/>
        <w:spacing w:after="240"/>
        <w:jc w:val="center"/>
        <w:rPr>
          <w:rFonts w:cstheme="minorHAnsi"/>
          <w:b/>
          <w:bCs/>
        </w:rPr>
      </w:pPr>
      <w:r w:rsidRPr="003A15AF">
        <w:rPr>
          <w:rFonts w:cstheme="minorHAnsi"/>
          <w:b/>
          <w:bCs/>
        </w:rPr>
        <w:t>ANEXO IX</w:t>
      </w:r>
    </w:p>
    <w:p w:rsidR="003A15AF" w:rsidRPr="003A15AF" w:rsidRDefault="003A15AF" w:rsidP="003A15AF">
      <w:pPr>
        <w:autoSpaceDE w:val="0"/>
        <w:autoSpaceDN w:val="0"/>
        <w:adjustRightInd w:val="0"/>
        <w:spacing w:after="240"/>
        <w:jc w:val="center"/>
        <w:rPr>
          <w:rFonts w:cstheme="minorHAnsi"/>
          <w:b/>
          <w:bCs/>
        </w:rPr>
      </w:pPr>
      <w:r w:rsidRPr="003A15AF">
        <w:rPr>
          <w:rFonts w:cstheme="minorHAnsi"/>
          <w:b/>
          <w:bCs/>
        </w:rPr>
        <w:t>INFORMACIÓN A LOS TRABAJADORES DE LA COFINANCIACIÓN DEL FONDO SOCIAL EUROPEO +</w:t>
      </w:r>
    </w:p>
    <w:p w:rsidR="003A15AF" w:rsidRPr="003A15AF" w:rsidRDefault="003A15AF" w:rsidP="003A15AF">
      <w:pPr>
        <w:autoSpaceDE w:val="0"/>
        <w:autoSpaceDN w:val="0"/>
        <w:adjustRightInd w:val="0"/>
        <w:spacing w:after="240" w:line="276" w:lineRule="auto"/>
        <w:jc w:val="both"/>
        <w:rPr>
          <w:rFonts w:cstheme="minorHAnsi"/>
        </w:rPr>
      </w:pPr>
      <w:r w:rsidRPr="003A15AF">
        <w:rPr>
          <w:rFonts w:cstheme="minorHAnsi"/>
        </w:rPr>
        <w:t xml:space="preserve">De acuerdo con las medidas de información y publicidad de la cofinanciación del Fondo Social Europeo previstas en el </w:t>
      </w:r>
      <w:r w:rsidRPr="003A15AF">
        <w:rPr>
          <w:rFonts w:cstheme="minorHAnsi"/>
          <w:i/>
          <w:iCs/>
        </w:rPr>
        <w:t>Reglamento (UE) 2021/1060</w:t>
      </w:r>
      <w:r w:rsidRPr="003A15AF">
        <w:rPr>
          <w:rFonts w:cstheme="minorHAnsi"/>
          <w:i/>
          <w:iCs/>
          <w:vertAlign w:val="superscript"/>
        </w:rPr>
        <w:footnoteReference w:id="1"/>
      </w:r>
      <w:r w:rsidRPr="003A15AF">
        <w:rPr>
          <w:rFonts w:cstheme="minorHAnsi"/>
          <w:i/>
          <w:iCs/>
        </w:rPr>
        <w:t xml:space="preserve"> </w:t>
      </w:r>
      <w:r w:rsidRPr="003A15AF">
        <w:rPr>
          <w:rFonts w:cstheme="minorHAnsi"/>
        </w:rPr>
        <w:t>el beneficiario de una actuación se asegurará de que las partes que en ella intervienen han sido informadas de dicha financiación.</w:t>
      </w:r>
    </w:p>
    <w:p w:rsidR="003A15AF" w:rsidRPr="003A15AF" w:rsidRDefault="003A15AF" w:rsidP="003A15AF">
      <w:pPr>
        <w:autoSpaceDE w:val="0"/>
        <w:autoSpaceDN w:val="0"/>
        <w:adjustRightInd w:val="0"/>
        <w:spacing w:after="240" w:line="276" w:lineRule="auto"/>
        <w:jc w:val="both"/>
        <w:rPr>
          <w:rFonts w:cstheme="minorHAnsi"/>
        </w:rPr>
      </w:pPr>
      <w:r w:rsidRPr="003A15AF">
        <w:rPr>
          <w:rFonts w:cstheme="minorHAnsi"/>
        </w:rPr>
        <w:t xml:space="preserve">Por tanto, mediante el presente documento se </w:t>
      </w:r>
      <w:r w:rsidRPr="003A15AF">
        <w:rPr>
          <w:rFonts w:cstheme="minorHAnsi"/>
          <w:b/>
          <w:bCs/>
        </w:rPr>
        <w:t xml:space="preserve">INFORMA </w:t>
      </w:r>
      <w:r w:rsidRPr="003A15AF">
        <w:rPr>
          <w:rFonts w:cstheme="minorHAnsi"/>
        </w:rPr>
        <w:t xml:space="preserve">a </w:t>
      </w:r>
    </w:p>
    <w:p w:rsidR="003A15AF" w:rsidRPr="003A15AF" w:rsidRDefault="003A15AF" w:rsidP="003A15AF">
      <w:pPr>
        <w:autoSpaceDE w:val="0"/>
        <w:autoSpaceDN w:val="0"/>
        <w:adjustRightInd w:val="0"/>
        <w:spacing w:after="240" w:line="276" w:lineRule="auto"/>
        <w:jc w:val="both"/>
        <w:rPr>
          <w:rFonts w:cstheme="minorHAnsi"/>
        </w:rPr>
      </w:pPr>
      <w:r w:rsidRPr="003A15AF">
        <w:rPr>
          <w:rFonts w:cstheme="minorHAnsi"/>
        </w:rPr>
        <w:t>D./Dª……………………..…………………..............................................................., con NIF/NIE………………………………. de que su coste laboral, va a ser objeto de cofinanciación por el Fondo Social Europeo + en función del número de horas de trabajo efectivo en el  Programa para la reducción del absentismo y abandono escolar  y la incorporación en situación de vulnerabilidad del alumnado a través del Programa Operativo FSE+ Región de Murcia 2021-2027.</w:t>
      </w:r>
    </w:p>
    <w:p w:rsidR="003A15AF" w:rsidRPr="003A15AF" w:rsidRDefault="003A15AF" w:rsidP="003A15AF">
      <w:pPr>
        <w:autoSpaceDE w:val="0"/>
        <w:autoSpaceDN w:val="0"/>
        <w:adjustRightInd w:val="0"/>
        <w:spacing w:before="240" w:after="240" w:line="276" w:lineRule="auto"/>
        <w:rPr>
          <w:rFonts w:cstheme="minorHAnsi"/>
        </w:rPr>
      </w:pPr>
      <w:r w:rsidRPr="003A15AF">
        <w:rPr>
          <w:rFonts w:cstheme="minorHAnsi"/>
        </w:rPr>
        <w:t>El trabajador declara haber sido informado</w:t>
      </w:r>
    </w:p>
    <w:p w:rsidR="003A15AF" w:rsidRPr="003A15AF" w:rsidRDefault="003A15AF" w:rsidP="003A15AF">
      <w:pPr>
        <w:autoSpaceDE w:val="0"/>
        <w:autoSpaceDN w:val="0"/>
        <w:adjustRightInd w:val="0"/>
        <w:spacing w:before="240" w:after="240" w:line="360" w:lineRule="auto"/>
        <w:rPr>
          <w:rFonts w:cstheme="minorHAnsi"/>
        </w:rPr>
      </w:pPr>
      <w:r w:rsidRPr="003A15AF">
        <w:rPr>
          <w:rFonts w:cstheme="minorHAnsi"/>
        </w:rPr>
        <w:t>(Firmado  electrónicament</w:t>
      </w:r>
      <w:bookmarkStart w:id="0" w:name="_GoBack"/>
      <w:bookmarkEnd w:id="0"/>
      <w:r w:rsidRPr="003A15AF">
        <w:rPr>
          <w:rFonts w:cstheme="minorHAnsi"/>
        </w:rPr>
        <w:t>e por el trabajador)</w:t>
      </w:r>
    </w:p>
    <w:sectPr w:rsidR="003A15AF" w:rsidRPr="003A15A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A7F" w:rsidRDefault="00294A7F" w:rsidP="00294A7F">
      <w:r>
        <w:separator/>
      </w:r>
    </w:p>
  </w:endnote>
  <w:endnote w:type="continuationSeparator" w:id="0">
    <w:p w:rsidR="00294A7F" w:rsidRDefault="00294A7F" w:rsidP="0029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A7F" w:rsidRDefault="00294A7F" w:rsidP="00294A7F">
      <w:r>
        <w:separator/>
      </w:r>
    </w:p>
  </w:footnote>
  <w:footnote w:type="continuationSeparator" w:id="0">
    <w:p w:rsidR="00294A7F" w:rsidRDefault="00294A7F" w:rsidP="00294A7F">
      <w:r>
        <w:continuationSeparator/>
      </w:r>
    </w:p>
  </w:footnote>
  <w:footnote w:id="1">
    <w:p w:rsidR="003A15AF" w:rsidRDefault="003A15AF" w:rsidP="003A15AF">
      <w:pPr>
        <w:pStyle w:val="Textonotapie"/>
        <w:jc w:val="both"/>
      </w:pPr>
      <w:r w:rsidRPr="006D069C">
        <w:rPr>
          <w:rStyle w:val="Refdenotaalpie"/>
        </w:rPr>
        <w:footnoteRef/>
      </w:r>
      <w:r w:rsidRPr="006D069C">
        <w:t xml:space="preserve">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rsidR="003A15AF" w:rsidRDefault="003A15AF" w:rsidP="003A15AF">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7F" w:rsidRDefault="00294A7F">
    <w:pPr>
      <w:pStyle w:val="Encabezado"/>
    </w:pPr>
    <w:r>
      <w:rPr>
        <w:noProof/>
        <w:lang w:val="es-ES" w:eastAsia="es-ES"/>
      </w:rPr>
      <w:drawing>
        <wp:inline distT="0" distB="0" distL="0" distR="0" wp14:anchorId="7B030833" wp14:editId="3E5E9439">
          <wp:extent cx="5400040" cy="5203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illa Next GenerationUNA LÍNEA UE-MTMAU-PRTR-PIREP-CARM_Mesa de trabajo 1.png"/>
                  <pic:cNvPicPr/>
                </pic:nvPicPr>
                <pic:blipFill rotWithShape="1">
                  <a:blip r:embed="rId1" cstate="print">
                    <a:extLst>
                      <a:ext uri="{28A0092B-C50C-407E-A947-70E740481C1C}">
                        <a14:useLocalDpi xmlns:a14="http://schemas.microsoft.com/office/drawing/2010/main" val="0"/>
                      </a:ext>
                    </a:extLst>
                  </a:blip>
                  <a:srcRect l="420" t="37647"/>
                  <a:stretch/>
                </pic:blipFill>
                <pic:spPr bwMode="auto">
                  <a:xfrm>
                    <a:off x="0" y="0"/>
                    <a:ext cx="5400040" cy="52030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443D3"/>
    <w:multiLevelType w:val="hybridMultilevel"/>
    <w:tmpl w:val="8216EF82"/>
    <w:lvl w:ilvl="0" w:tplc="71763436">
      <w:start w:val="1"/>
      <w:numFmt w:val="decimal"/>
      <w:lvlText w:val="%1."/>
      <w:lvlJc w:val="left"/>
      <w:pPr>
        <w:ind w:left="1080" w:hanging="360"/>
      </w:pPr>
      <w:rPr>
        <w:rFonts w:ascii="Arial" w:eastAsia="Arial" w:hAnsi="Arial" w:cs="Arial"/>
      </w:rPr>
    </w:lvl>
    <w:lvl w:ilvl="1" w:tplc="137CDC4A">
      <w:start w:val="1"/>
      <w:numFmt w:val="lowerLetter"/>
      <w:lvlText w:val="%2)"/>
      <w:lvlJc w:val="left"/>
      <w:pPr>
        <w:ind w:left="1474" w:hanging="394"/>
      </w:pPr>
    </w:lvl>
    <w:lvl w:ilvl="2" w:tplc="1248B22C">
      <w:start w:val="1"/>
      <w:numFmt w:val="decimal"/>
      <w:lvlText w:val="%3."/>
      <w:lvlJc w:val="left"/>
      <w:pPr>
        <w:ind w:left="2340" w:hanging="360"/>
      </w:pPr>
    </w:lvl>
    <w:lvl w:ilvl="3" w:tplc="EF624CB6">
      <w:start w:val="6"/>
      <w:numFmt w:val="bullet"/>
      <w:lvlText w:val="-"/>
      <w:lvlJc w:val="left"/>
      <w:pPr>
        <w:ind w:left="2880" w:hanging="360"/>
      </w:pPr>
      <w:rPr>
        <w:rFonts w:ascii="Arial" w:eastAsia="Arial" w:hAnsi="Arial" w:cs="Arial" w:hint="default"/>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8FE1CCA"/>
    <w:multiLevelType w:val="multilevel"/>
    <w:tmpl w:val="4A8AE19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574C52F1"/>
    <w:multiLevelType w:val="hybridMultilevel"/>
    <w:tmpl w:val="76787E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0A2DC9"/>
    <w:multiLevelType w:val="multilevel"/>
    <w:tmpl w:val="0DA85D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95" w:hanging="360"/>
      </w:pPr>
      <w:rPr>
        <w:rFonts w:ascii="Arial" w:eastAsia="Arial"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B67F70"/>
    <w:multiLevelType w:val="multilevel"/>
    <w:tmpl w:val="925ECDE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6B37FC6"/>
    <w:multiLevelType w:val="hybridMultilevel"/>
    <w:tmpl w:val="5EEE69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7F"/>
    <w:rsid w:val="00180E8C"/>
    <w:rsid w:val="002577C0"/>
    <w:rsid w:val="00294A7F"/>
    <w:rsid w:val="003A15AF"/>
    <w:rsid w:val="007C207E"/>
    <w:rsid w:val="008E541C"/>
    <w:rsid w:val="009F41FB"/>
    <w:rsid w:val="00AE25D9"/>
    <w:rsid w:val="00D34F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8C89A-4EAF-4DF0-AA9B-443B71B1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A7F"/>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294A7F"/>
    <w:pPr>
      <w:ind w:left="720"/>
      <w:contextualSpacing/>
    </w:pPr>
  </w:style>
  <w:style w:type="paragraph" w:styleId="Encabezado">
    <w:name w:val="header"/>
    <w:basedOn w:val="Normal"/>
    <w:link w:val="EncabezadoCar"/>
    <w:uiPriority w:val="99"/>
    <w:unhideWhenUsed/>
    <w:rsid w:val="00294A7F"/>
    <w:pPr>
      <w:tabs>
        <w:tab w:val="center" w:pos="4252"/>
        <w:tab w:val="right" w:pos="8504"/>
      </w:tabs>
    </w:pPr>
  </w:style>
  <w:style w:type="character" w:customStyle="1" w:styleId="EncabezadoCar">
    <w:name w:val="Encabezado Car"/>
    <w:basedOn w:val="Fuentedeprrafopredeter"/>
    <w:link w:val="Encabezado"/>
    <w:uiPriority w:val="99"/>
    <w:rsid w:val="00294A7F"/>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294A7F"/>
    <w:pPr>
      <w:tabs>
        <w:tab w:val="center" w:pos="4252"/>
        <w:tab w:val="right" w:pos="8504"/>
      </w:tabs>
    </w:pPr>
  </w:style>
  <w:style w:type="character" w:customStyle="1" w:styleId="PiedepginaCar">
    <w:name w:val="Pie de página Car"/>
    <w:basedOn w:val="Fuentedeprrafopredeter"/>
    <w:link w:val="Piedepgina"/>
    <w:uiPriority w:val="99"/>
    <w:rsid w:val="00294A7F"/>
    <w:rPr>
      <w:rFonts w:ascii="Times New Roman" w:eastAsia="Times New Roman" w:hAnsi="Times New Roman" w:cs="Times New Roman"/>
      <w:sz w:val="24"/>
      <w:szCs w:val="24"/>
      <w:lang w:val="es-ES_tradnl"/>
    </w:rPr>
  </w:style>
  <w:style w:type="table" w:customStyle="1" w:styleId="Tablaconcuadrcula1">
    <w:name w:val="Tabla con cuadrícula1"/>
    <w:basedOn w:val="Tablanormal"/>
    <w:next w:val="Tablaconcuadrcula"/>
    <w:uiPriority w:val="39"/>
    <w:rsid w:val="009F41FB"/>
    <w:pPr>
      <w:spacing w:after="0" w:line="240" w:lineRule="auto"/>
    </w:pPr>
    <w:rPr>
      <w:rFonts w:ascii="Trebuchet MS" w:eastAsia="Times New Roman" w:hAnsi="Trebuchet MS" w:cs="Times New Roman"/>
      <w:color w:val="595959"/>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F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A15AF"/>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3A15AF"/>
    <w:rPr>
      <w:sz w:val="20"/>
      <w:szCs w:val="20"/>
    </w:rPr>
  </w:style>
  <w:style w:type="character" w:styleId="Refdenotaalpie">
    <w:name w:val="footnote reference"/>
    <w:basedOn w:val="Fuentedeprrafopredeter"/>
    <w:uiPriority w:val="99"/>
    <w:semiHidden/>
    <w:unhideWhenUsed/>
    <w:rsid w:val="003A1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811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ALMARCHA SANCHEZ, JOSE ANTONIO</dc:creator>
  <cp:keywords/>
  <dc:description/>
  <cp:lastModifiedBy>ALMARCHA SANCHEZ, JOSE ANTONIO</cp:lastModifiedBy>
  <cp:revision>2</cp:revision>
  <dcterms:created xsi:type="dcterms:W3CDTF">2025-03-24T13:02:00Z</dcterms:created>
  <dcterms:modified xsi:type="dcterms:W3CDTF">2025-03-24T13:02:00Z</dcterms:modified>
</cp:coreProperties>
</file>